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EF" w:rsidRPr="00624F25" w:rsidRDefault="00E148EF" w:rsidP="00E148EF">
      <w:pPr>
        <w:pStyle w:val="Heading1"/>
        <w:tabs>
          <w:tab w:val="left" w:pos="8370"/>
        </w:tabs>
        <w:rPr>
          <w:rFonts w:ascii="Arial" w:hAnsi="Arial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-108585</wp:posOffset>
            </wp:positionV>
            <wp:extent cx="4457700" cy="1022985"/>
            <wp:effectExtent l="19050" t="0" r="0" b="0"/>
            <wp:wrapSquare wrapText="bothSides"/>
            <wp:docPr id="2" name="Picture 2" descr="WCO-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O-Logo 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8EF" w:rsidRDefault="00E148EF" w:rsidP="00E148EF">
      <w:pPr>
        <w:tabs>
          <w:tab w:val="left" w:pos="83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148EF" w:rsidRDefault="00E148EF" w:rsidP="00E148EF">
      <w:pPr>
        <w:tabs>
          <w:tab w:val="left" w:pos="8370"/>
        </w:tabs>
        <w:jc w:val="center"/>
        <w:rPr>
          <w:rFonts w:ascii="Atlanta" w:hAnsi="Atlanta" w:cs="Arial"/>
          <w:b/>
          <w:sz w:val="36"/>
          <w:szCs w:val="36"/>
        </w:rPr>
      </w:pPr>
      <w:r>
        <w:rPr>
          <w:rFonts w:ascii="Atlanta" w:hAnsi="Atlanta" w:cs="Arial"/>
          <w:b/>
          <w:sz w:val="36"/>
          <w:szCs w:val="36"/>
        </w:rPr>
        <w:br/>
      </w:r>
      <w:r>
        <w:rPr>
          <w:rFonts w:ascii="Atlanta" w:hAnsi="Atlanta" w:cs="Arial"/>
          <w:b/>
          <w:sz w:val="36"/>
          <w:szCs w:val="36"/>
        </w:rPr>
        <w:br/>
      </w:r>
      <w:r>
        <w:rPr>
          <w:rFonts w:ascii="Atlanta" w:hAnsi="Atlanta" w:cs="Arial"/>
          <w:b/>
          <w:sz w:val="36"/>
          <w:szCs w:val="36"/>
        </w:rPr>
        <w:br/>
      </w:r>
    </w:p>
    <w:p w:rsidR="00E148EF" w:rsidRDefault="00E148EF" w:rsidP="00E148EF">
      <w:pPr>
        <w:tabs>
          <w:tab w:val="left" w:pos="8370"/>
        </w:tabs>
        <w:jc w:val="center"/>
        <w:rPr>
          <w:rFonts w:ascii="Atlanta" w:hAnsi="Atlanta" w:cs="Arial"/>
          <w:b/>
          <w:sz w:val="36"/>
          <w:szCs w:val="36"/>
        </w:rPr>
      </w:pPr>
    </w:p>
    <w:p w:rsidR="00E148EF" w:rsidRPr="00624F25" w:rsidRDefault="00E148EF" w:rsidP="00E148EF">
      <w:pPr>
        <w:tabs>
          <w:tab w:val="left" w:pos="8370"/>
        </w:tabs>
        <w:jc w:val="center"/>
        <w:rPr>
          <w:rFonts w:ascii="Atlanta" w:hAnsi="Atlanta" w:cs="Arial"/>
          <w:b/>
          <w:sz w:val="36"/>
          <w:szCs w:val="36"/>
        </w:rPr>
      </w:pPr>
      <w:r>
        <w:rPr>
          <w:rFonts w:ascii="Atlanta" w:hAnsi="Atlanta" w:cs="Arial"/>
          <w:b/>
          <w:sz w:val="36"/>
          <w:szCs w:val="36"/>
        </w:rPr>
        <w:t>2016</w:t>
      </w:r>
      <w:r w:rsidRPr="00624F25">
        <w:rPr>
          <w:rFonts w:ascii="Atlanta" w:hAnsi="Atlanta" w:cs="Arial"/>
          <w:b/>
          <w:sz w:val="36"/>
          <w:szCs w:val="36"/>
        </w:rPr>
        <w:t xml:space="preserve"> Wisconsin Beginning </w:t>
      </w:r>
      <w:proofErr w:type="spellStart"/>
      <w:r w:rsidRPr="00624F25">
        <w:rPr>
          <w:rFonts w:ascii="Atlanta" w:hAnsi="Atlanta" w:cs="Arial"/>
          <w:b/>
          <w:sz w:val="36"/>
          <w:szCs w:val="36"/>
        </w:rPr>
        <w:t>Cheesemaker</w:t>
      </w:r>
      <w:proofErr w:type="spellEnd"/>
      <w:r w:rsidRPr="00624F25">
        <w:rPr>
          <w:rFonts w:ascii="Atlanta" w:hAnsi="Atlanta" w:cs="Arial"/>
          <w:b/>
          <w:sz w:val="36"/>
          <w:szCs w:val="36"/>
        </w:rPr>
        <w:t xml:space="preserve"> Scholarship</w:t>
      </w:r>
    </w:p>
    <w:p w:rsidR="00E148EF" w:rsidRDefault="00E148EF" w:rsidP="00E148EF">
      <w:pPr>
        <w:tabs>
          <w:tab w:val="left" w:pos="8370"/>
        </w:tabs>
        <w:jc w:val="both"/>
        <w:rPr>
          <w:rFonts w:ascii="Arial" w:hAnsi="Arial"/>
          <w:sz w:val="22"/>
        </w:rPr>
      </w:pPr>
    </w:p>
    <w:p w:rsidR="00E148EF" w:rsidRPr="00624F25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DEADLINE for scholarship applications is </w:t>
      </w:r>
      <w:r>
        <w:rPr>
          <w:rFonts w:ascii="Arial" w:hAnsi="Arial"/>
          <w:b/>
          <w:sz w:val="22"/>
        </w:rPr>
        <w:t>Friday</w:t>
      </w:r>
      <w:r w:rsidRPr="00685C58">
        <w:rPr>
          <w:rFonts w:ascii="Arial" w:hAnsi="Arial"/>
          <w:b/>
          <w:sz w:val="22"/>
        </w:rPr>
        <w:t xml:space="preserve">, </w:t>
      </w:r>
      <w:r>
        <w:rPr>
          <w:rFonts w:ascii="Arial" w:hAnsi="Arial"/>
          <w:b/>
          <w:sz w:val="22"/>
        </w:rPr>
        <w:t>March 11, 2016</w:t>
      </w:r>
      <w:r w:rsidRPr="00685C58">
        <w:rPr>
          <w:rFonts w:ascii="Arial" w:hAnsi="Arial"/>
          <w:b/>
          <w:sz w:val="22"/>
        </w:rPr>
        <w:t>, 5:00 p.m.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eligibility requirements and supporting documents needed (i.e., application letter of introduction, letters of reference, personal essay). Incomplete applications will not be considered.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If any question does not apply to you in this application please put N/A in the space.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Type or print legibly. Illegible applications will be returned to you. 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You will be notified via email by March 25, 2016 regarding the status of your application.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Questions? P</w:t>
      </w:r>
      <w:r w:rsidRPr="002653DD">
        <w:rPr>
          <w:rFonts w:ascii="Arial" w:hAnsi="Arial"/>
          <w:sz w:val="22"/>
        </w:rPr>
        <w:t xml:space="preserve">lease </w:t>
      </w:r>
      <w:r>
        <w:rPr>
          <w:rFonts w:ascii="Arial" w:hAnsi="Arial"/>
          <w:sz w:val="22"/>
        </w:rPr>
        <w:t>email</w:t>
      </w:r>
      <w:r w:rsidRPr="002653DD">
        <w:rPr>
          <w:rFonts w:ascii="Arial" w:hAnsi="Arial"/>
          <w:sz w:val="22"/>
        </w:rPr>
        <w:t xml:space="preserve"> Jeanne Carpenter, Wisconsin Cheese Originals,</w:t>
      </w:r>
      <w:r>
        <w:rPr>
          <w:rFonts w:ascii="Arial" w:hAnsi="Arial"/>
          <w:sz w:val="22"/>
        </w:rPr>
        <w:t xml:space="preserve"> Jeanne@wordartisanllc.com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Pr="00AE1384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Purpose:</w:t>
      </w:r>
      <w:r>
        <w:rPr>
          <w:rFonts w:ascii="Arial" w:hAnsi="Arial"/>
          <w:b/>
          <w:i/>
          <w:sz w:val="22"/>
        </w:rPr>
        <w:t xml:space="preserve">  </w:t>
      </w:r>
      <w:r>
        <w:rPr>
          <w:rFonts w:ascii="Arial" w:hAnsi="Arial"/>
          <w:sz w:val="22"/>
        </w:rPr>
        <w:t xml:space="preserve">To provide a one-time scholarship to one (1) deserving Wisconsin resident intending to pursue a 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License via the 240-hour apprenticeship method, along with completion of five courses required and pre-approved by the WI Department of Agriculture</w:t>
      </w:r>
      <w:r w:rsidRPr="00AE1384">
        <w:rPr>
          <w:rFonts w:ascii="Arial" w:hAnsi="Arial"/>
          <w:sz w:val="22"/>
        </w:rPr>
        <w:t xml:space="preserve"> in the following</w:t>
      </w:r>
      <w:r>
        <w:rPr>
          <w:rFonts w:ascii="Arial" w:hAnsi="Arial"/>
          <w:sz w:val="22"/>
        </w:rPr>
        <w:t xml:space="preserve"> areas</w:t>
      </w:r>
      <w:r w:rsidRPr="00AE1384">
        <w:rPr>
          <w:rFonts w:ascii="Arial" w:hAnsi="Arial"/>
          <w:sz w:val="22"/>
        </w:rPr>
        <w:t xml:space="preserve">: </w:t>
      </w:r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</w:r>
      <w:proofErr w:type="spellStart"/>
      <w:r w:rsidRPr="00AE1384">
        <w:rPr>
          <w:rFonts w:ascii="Arial" w:hAnsi="Arial"/>
          <w:sz w:val="22"/>
        </w:rPr>
        <w:t>Cheesemaking</w:t>
      </w:r>
      <w:proofErr w:type="spellEnd"/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  <w:t>Production of safe dairy foods</w:t>
      </w:r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  <w:t>Hazard analysis critical control point (HACCP) process control</w:t>
      </w:r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Comprehensive m</w:t>
      </w:r>
      <w:r w:rsidRPr="00AE1384">
        <w:rPr>
          <w:rFonts w:ascii="Arial" w:hAnsi="Arial"/>
          <w:sz w:val="22"/>
        </w:rPr>
        <w:t>ilk pasteurization</w:t>
      </w:r>
    </w:p>
    <w:p w:rsidR="00E148EF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  <w:t>Dairy sanitation</w:t>
      </w:r>
      <w:r>
        <w:rPr>
          <w:rFonts w:ascii="Arial" w:hAnsi="Arial"/>
          <w:sz w:val="22"/>
        </w:rPr>
        <w:t>.</w:t>
      </w:r>
    </w:p>
    <w:p w:rsidR="00E148EF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Cs w:val="24"/>
        </w:rPr>
        <w:t>Award Components:</w:t>
      </w:r>
      <w:r>
        <w:rPr>
          <w:rFonts w:ascii="Arial" w:hAnsi="Arial"/>
          <w:sz w:val="22"/>
        </w:rPr>
        <w:t xml:space="preserve"> One (1) $2,500 scholarship will be awarded to one (1) person selected by the Wisconsin Cheese Originals Scholarship Committee. Monies may be used by the selected recipient for course tuition fees, room &amp; board, or associated costs with obtaining a 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License. Fifty percent of scholarship funds will be awarded to the recipient upon evidence of completion in a required, pre-approved, accredited </w:t>
      </w:r>
      <w:proofErr w:type="spellStart"/>
      <w:r>
        <w:rPr>
          <w:rFonts w:ascii="Arial" w:hAnsi="Arial"/>
          <w:sz w:val="22"/>
        </w:rPr>
        <w:t>cheesemaking</w:t>
      </w:r>
      <w:proofErr w:type="spellEnd"/>
      <w:r>
        <w:rPr>
          <w:rFonts w:ascii="Arial" w:hAnsi="Arial"/>
          <w:sz w:val="22"/>
        </w:rPr>
        <w:t xml:space="preserve"> course at either UW-Madison or UW-River Falls, with the remaining 50 percent awarded upon completion of a second required, pre-approved, accredited course.</w:t>
      </w:r>
    </w:p>
    <w:p w:rsidR="00E148EF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E148EF" w:rsidRPr="003604C6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Criteria:  </w:t>
      </w:r>
    </w:p>
    <w:p w:rsidR="00E148EF" w:rsidRDefault="00E148EF" w:rsidP="00E148EF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 resident of the State of Wisconsin.</w:t>
      </w:r>
    </w:p>
    <w:p w:rsidR="00E148EF" w:rsidRPr="002D3433" w:rsidRDefault="00E148EF" w:rsidP="00E148EF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Applicant must demonstrate ambition to pursue and obtain a 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License. 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E148EF" w:rsidRPr="00F605B7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Completed application form (if handwritten, please print legibly)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Application Cover Letter addressed to the Scholarship Committee. The letter should contain a brief explanation of career goals and biographical information.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Two (2) letters of recommendations from employers, industry officials, or individuals with significant knowledge of applicant’s experience and involvement.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Personal Essay.  In your essay, please answer the question posed on the form. Limit to 300 words.</w:t>
      </w:r>
    </w:p>
    <w:p w:rsidR="00E148EF" w:rsidRPr="00D33290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</w:p>
    <w:p w:rsidR="00E148EF" w:rsidRPr="00624F25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application is </w:t>
      </w:r>
      <w:r>
        <w:rPr>
          <w:rFonts w:ascii="Arial" w:hAnsi="Arial"/>
          <w:b/>
          <w:sz w:val="24"/>
          <w:szCs w:val="24"/>
        </w:rPr>
        <w:t>Friday, March 11, 2016</w:t>
      </w:r>
      <w:r>
        <w:rPr>
          <w:rFonts w:ascii="Arial" w:hAnsi="Arial"/>
          <w:sz w:val="22"/>
        </w:rPr>
        <w:t>.  Applications postmarked after this date will not be considered. Please mail OR email completed application and materials to:</w:t>
      </w:r>
      <w:r>
        <w:rPr>
          <w:rFonts w:ascii="Arial" w:hAnsi="Arial"/>
          <w:sz w:val="22"/>
        </w:rPr>
        <w:br/>
      </w:r>
    </w:p>
    <w:p w:rsidR="00E148EF" w:rsidRPr="003604C6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Wisconsin Cheese Originals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Scholarship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PO Box 216, Oregon, WI 53575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 Jeanne@wordartisanllc.com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  <w:tab w:val="left" w:pos="10440"/>
        </w:tabs>
        <w:ind w:right="36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1079500</wp:posOffset>
            </wp:positionH>
            <wp:positionV relativeFrom="paragraph">
              <wp:posOffset>-228600</wp:posOffset>
            </wp:positionV>
            <wp:extent cx="4693920" cy="1076960"/>
            <wp:effectExtent l="19050" t="0" r="0" b="0"/>
            <wp:wrapThrough wrapText="bothSides">
              <wp:wrapPolygon edited="0">
                <wp:start x="-88" y="0"/>
                <wp:lineTo x="-88" y="21396"/>
                <wp:lineTo x="21565" y="21396"/>
                <wp:lineTo x="21565" y="0"/>
                <wp:lineTo x="-88" y="0"/>
              </wp:wrapPolygon>
            </wp:wrapThrough>
            <wp:docPr id="3" name="Picture 3" descr="WCO-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O-Logo 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Pr="000112A3" w:rsidRDefault="00E148EF" w:rsidP="00E148EF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2016 </w:t>
      </w:r>
      <w:r w:rsidRPr="000112A3">
        <w:rPr>
          <w:rFonts w:ascii="Arial" w:hAnsi="Arial"/>
          <w:b/>
          <w:sz w:val="32"/>
          <w:szCs w:val="32"/>
        </w:rPr>
        <w:t xml:space="preserve">Wisconsin </w:t>
      </w:r>
      <w:r>
        <w:rPr>
          <w:rFonts w:ascii="Arial" w:hAnsi="Arial"/>
          <w:b/>
          <w:sz w:val="32"/>
          <w:szCs w:val="32"/>
        </w:rPr>
        <w:t>Beginning</w:t>
      </w:r>
      <w:r w:rsidRPr="000112A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0112A3">
        <w:rPr>
          <w:rFonts w:ascii="Arial" w:hAnsi="Arial"/>
          <w:b/>
          <w:sz w:val="32"/>
          <w:szCs w:val="32"/>
        </w:rPr>
        <w:t>Cheesema</w:t>
      </w:r>
      <w:r>
        <w:rPr>
          <w:rFonts w:ascii="Arial" w:hAnsi="Arial"/>
          <w:b/>
          <w:sz w:val="32"/>
          <w:szCs w:val="32"/>
        </w:rPr>
        <w:t>ker</w:t>
      </w:r>
      <w:proofErr w:type="spellEnd"/>
      <w:r>
        <w:rPr>
          <w:rFonts w:ascii="Arial" w:hAnsi="Arial"/>
          <w:b/>
          <w:sz w:val="32"/>
          <w:szCs w:val="32"/>
        </w:rPr>
        <w:t xml:space="preserve"> Scholarship Application</w:t>
      </w:r>
    </w:p>
    <w:tbl>
      <w:tblPr>
        <w:tblpPr w:leftFromText="180" w:rightFromText="180" w:vertAnchor="text" w:horzAnchor="margin" w:tblpY="218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563"/>
        <w:gridCol w:w="3947"/>
        <w:gridCol w:w="1034"/>
        <w:gridCol w:w="94"/>
        <w:gridCol w:w="282"/>
        <w:gridCol w:w="564"/>
        <w:gridCol w:w="94"/>
        <w:gridCol w:w="940"/>
        <w:gridCol w:w="564"/>
        <w:gridCol w:w="846"/>
        <w:gridCol w:w="1507"/>
      </w:tblGrid>
      <w:tr w:rsidR="00E148EF" w:rsidTr="00FB43A9">
        <w:trPr>
          <w:cantSplit/>
        </w:trPr>
        <w:tc>
          <w:tcPr>
            <w:tcW w:w="10998" w:type="dxa"/>
            <w:gridSpan w:val="12"/>
          </w:tcPr>
          <w:p w:rsidR="00E148EF" w:rsidRDefault="00E148EF" w:rsidP="00FB43A9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920" w:type="dxa"/>
            <w:gridSpan w:val="5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4515" w:type="dxa"/>
            <w:gridSpan w:val="6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</w:t>
            </w: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E148EF" w:rsidTr="00FB43A9">
        <w:trPr>
          <w:trHeight w:val="468"/>
        </w:trPr>
        <w:tc>
          <w:tcPr>
            <w:tcW w:w="563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435" w:type="dxa"/>
            <w:gridSpan w:val="11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</w:p>
        </w:tc>
      </w:tr>
      <w:tr w:rsidR="00E148EF" w:rsidTr="00FB43A9">
        <w:trPr>
          <w:trHeight w:val="377"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Day                      Year 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7518" w:type="dxa"/>
            <w:gridSpan w:val="8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High School Attended:</w:t>
            </w:r>
          </w:p>
        </w:tc>
        <w:tc>
          <w:tcPr>
            <w:tcW w:w="2917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 of Graduation:</w:t>
            </w: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5638" w:type="dxa"/>
            <w:gridSpan w:val="4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the name of any secondary education institutions or colleges you have attended. </w:t>
            </w: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410" w:type="dxa"/>
            <w:gridSpan w:val="2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Graduated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  <w:tc>
          <w:tcPr>
            <w:tcW w:w="1507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of Degree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Received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</w:tr>
      <w:tr w:rsidR="00E148EF" w:rsidTr="00FB43A9">
        <w:trPr>
          <w:cantSplit/>
          <w:trHeight w:val="421"/>
        </w:trPr>
        <w:tc>
          <w:tcPr>
            <w:tcW w:w="563" w:type="dxa"/>
            <w:vMerge w:val="restart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5075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0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359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5075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0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341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5075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0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trHeight w:val="1232"/>
        </w:trPr>
        <w:tc>
          <w:tcPr>
            <w:tcW w:w="563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435" w:type="dxa"/>
            <w:gridSpan w:val="11"/>
            <w:vAlign w:val="center"/>
          </w:tcPr>
          <w:p w:rsidR="00E148EF" w:rsidRDefault="00E148EF" w:rsidP="00FB43A9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Who is your current employer and what is your current occupation?</w:t>
            </w:r>
          </w:p>
          <w:p w:rsidR="00E148EF" w:rsidRDefault="00E148EF" w:rsidP="00FB43A9">
            <w:pPr>
              <w:pStyle w:val="BodyText"/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45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last three employers. </w:t>
            </w: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598" w:type="dxa"/>
            <w:gridSpan w:val="3"/>
            <w:vAlign w:val="center"/>
          </w:tcPr>
          <w:p w:rsidR="00E148EF" w:rsidRDefault="00E148EF" w:rsidP="00FB43A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Job Title</w:t>
            </w:r>
          </w:p>
        </w:tc>
        <w:tc>
          <w:tcPr>
            <w:tcW w:w="2353" w:type="dxa"/>
            <w:gridSpan w:val="2"/>
            <w:vAlign w:val="center"/>
          </w:tcPr>
          <w:p w:rsidR="00E148EF" w:rsidRDefault="00E148EF" w:rsidP="00FB43A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Brief Description of Job Duties</w:t>
            </w:r>
          </w:p>
        </w:tc>
      </w:tr>
      <w:tr w:rsidR="00E148EF" w:rsidTr="00FB43A9">
        <w:trPr>
          <w:cantSplit/>
          <w:trHeight w:val="440"/>
        </w:trPr>
        <w:tc>
          <w:tcPr>
            <w:tcW w:w="563" w:type="dxa"/>
            <w:vMerge w:val="restart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394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98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2353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431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394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98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2353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440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394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98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2353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2200"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9. 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Briefly, what are your professional goals and objectives?</w:t>
            </w:r>
          </w:p>
        </w:tc>
      </w:tr>
    </w:tbl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pPr w:leftFromText="180" w:rightFromText="180" w:vertAnchor="text" w:horzAnchor="margin" w:tblpY="-19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E148EF" w:rsidTr="00FB43A9">
        <w:trPr>
          <w:trHeight w:val="323"/>
        </w:trPr>
        <w:tc>
          <w:tcPr>
            <w:tcW w:w="57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</w:tcPr>
          <w:p w:rsidR="00E148EF" w:rsidRPr="000253D0" w:rsidRDefault="00E148EF" w:rsidP="00FB43A9">
            <w:pPr>
              <w:rPr>
                <w:rFonts w:ascii="Arial" w:hAnsi="Arial"/>
                <w:b/>
                <w:sz w:val="22"/>
              </w:rPr>
            </w:pPr>
            <w:r w:rsidRPr="000253D0">
              <w:rPr>
                <w:rFonts w:ascii="Arial" w:hAnsi="Arial"/>
                <w:b/>
                <w:sz w:val="22"/>
              </w:rPr>
              <w:t>Personal Essay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answer the following question:  </w:t>
            </w:r>
          </w:p>
          <w:p w:rsidR="00E148EF" w:rsidRDefault="00E148EF" w:rsidP="00FB43A9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Describe your </w:t>
            </w:r>
            <w:proofErr w:type="spellStart"/>
            <w:r>
              <w:rPr>
                <w:rFonts w:ascii="Arial" w:hAnsi="Arial"/>
                <w:b/>
                <w:i/>
                <w:sz w:val="24"/>
                <w:szCs w:val="24"/>
              </w:rPr>
              <w:t>cheesemaking</w:t>
            </w:r>
            <w:proofErr w:type="spellEnd"/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business career 10 years from now.</w:t>
            </w:r>
          </w:p>
          <w:p w:rsidR="00E148EF" w:rsidRPr="000253D0" w:rsidRDefault="00E148EF" w:rsidP="00FB43A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Submit your response on a separate sheet and attach to this application. Please limit to 300 words.</w:t>
            </w:r>
          </w:p>
        </w:tc>
      </w:tr>
    </w:tbl>
    <w:p w:rsidR="00E148EF" w:rsidRPr="00E83270" w:rsidRDefault="00E148EF" w:rsidP="00E148EF">
      <w:pPr>
        <w:rPr>
          <w:vanish/>
        </w:rPr>
      </w:pPr>
    </w:p>
    <w:tbl>
      <w:tblPr>
        <w:tblpPr w:leftFromText="180" w:rightFromText="180" w:vertAnchor="text" w:horzAnchor="margin" w:tblpY="-5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630"/>
        <w:gridCol w:w="9450"/>
      </w:tblGrid>
      <w:tr w:rsidR="00E148EF" w:rsidTr="00FB43A9"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10800" w:type="dxa"/>
            <w:gridSpan w:val="3"/>
          </w:tcPr>
          <w:p w:rsidR="00E148EF" w:rsidRDefault="00E148EF" w:rsidP="00FB43A9">
            <w:pPr>
              <w:pStyle w:val="BodyTex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E148EF" w:rsidRDefault="00E148EF" w:rsidP="00FB43A9">
            <w:pPr>
              <w:pStyle w:val="BodyText3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B.  Your application will be returned to you if these items are not attached to this application. </w:t>
            </w:r>
          </w:p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C.  Circle “YES” or “NO” to be sure you have attached each item as required.</w:t>
            </w:r>
          </w:p>
        </w:tc>
      </w:tr>
      <w:tr w:rsidR="00E148EF" w:rsidTr="00FB43A9">
        <w:trPr>
          <w:cantSplit/>
          <w:trHeight w:val="857"/>
        </w:trPr>
        <w:tc>
          <w:tcPr>
            <w:tcW w:w="5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  <w:vAlign w:val="center"/>
          </w:tcPr>
          <w:p w:rsidR="00E148EF" w:rsidRDefault="00E148EF" w:rsidP="00FB43A9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Cover Letter</w:t>
            </w:r>
            <w:r>
              <w:rPr>
                <w:rFonts w:ascii="Arial" w:hAnsi="Arial"/>
                <w:sz w:val="22"/>
              </w:rPr>
              <w:t xml:space="preserve"> addressed to the Scholarship Committee.  The letter should contain a brief explanation of career goals and biographical (background) information.</w:t>
            </w:r>
          </w:p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</w:p>
        </w:tc>
      </w:tr>
      <w:tr w:rsidR="00E148EF" w:rsidTr="00FB43A9">
        <w:trPr>
          <w:cantSplit/>
          <w:trHeight w:val="1141"/>
        </w:trPr>
        <w:tc>
          <w:tcPr>
            <w:tcW w:w="540" w:type="dxa"/>
            <w:vMerge w:val="restart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Two (2) Letters of Recommendation.  </w:t>
            </w:r>
            <w:r>
              <w:rPr>
                <w:rFonts w:ascii="Arial" w:hAnsi="Arial"/>
                <w:sz w:val="22"/>
              </w:rPr>
              <w:t>L</w:t>
            </w:r>
            <w:r w:rsidRPr="00AD6850">
              <w:rPr>
                <w:rFonts w:ascii="Arial" w:hAnsi="Arial"/>
                <w:sz w:val="22"/>
              </w:rPr>
              <w:t xml:space="preserve">etters </w:t>
            </w:r>
            <w:r>
              <w:rPr>
                <w:rFonts w:ascii="Arial" w:hAnsi="Arial"/>
                <w:sz w:val="22"/>
              </w:rPr>
              <w:t xml:space="preserve">should be typed on letterhead </w:t>
            </w:r>
            <w:r w:rsidRPr="00AD6850">
              <w:rPr>
                <w:rFonts w:ascii="Arial" w:hAnsi="Arial"/>
                <w:sz w:val="22"/>
              </w:rPr>
              <w:t>from employers, industry officials, or individuals with significant knowledge of applicant’s experience and involvement.</w:t>
            </w:r>
          </w:p>
        </w:tc>
      </w:tr>
      <w:tr w:rsidR="00E148EF" w:rsidTr="00FB43A9">
        <w:trPr>
          <w:cantSplit/>
          <w:trHeight w:val="677"/>
        </w:trPr>
        <w:tc>
          <w:tcPr>
            <w:tcW w:w="540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</w:p>
          <w:p w:rsidR="00E148EF" w:rsidRPr="00D33290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Personal Essay.  </w:t>
            </w:r>
            <w:r>
              <w:rPr>
                <w:rFonts w:ascii="Arial" w:hAnsi="Arial"/>
                <w:sz w:val="22"/>
              </w:rPr>
              <w:t xml:space="preserve">Describe your </w:t>
            </w:r>
            <w:proofErr w:type="spellStart"/>
            <w:r>
              <w:rPr>
                <w:rFonts w:ascii="Arial" w:hAnsi="Arial"/>
                <w:sz w:val="22"/>
              </w:rPr>
              <w:t>cheesemaking</w:t>
            </w:r>
            <w:proofErr w:type="spellEnd"/>
            <w:r>
              <w:rPr>
                <w:rFonts w:ascii="Arial" w:hAnsi="Arial"/>
                <w:sz w:val="22"/>
              </w:rPr>
              <w:t xml:space="preserve"> business career 10 years from now. Please limit to 300 words.</w:t>
            </w:r>
          </w:p>
        </w:tc>
      </w:tr>
    </w:tbl>
    <w:p w:rsidR="00E148EF" w:rsidRDefault="00E148EF" w:rsidP="00E148EF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Pr="00537E82" w:rsidRDefault="00E148EF" w:rsidP="00E148EF">
      <w:pPr>
        <w:pStyle w:val="Heading3"/>
        <w:jc w:val="left"/>
        <w:rPr>
          <w:rFonts w:ascii="Arial" w:hAnsi="Arial"/>
          <w:szCs w:val="24"/>
        </w:rPr>
      </w:pPr>
      <w:r w:rsidRPr="00537E82">
        <w:rPr>
          <w:rFonts w:ascii="Arial" w:hAnsi="Arial"/>
          <w:szCs w:val="24"/>
        </w:rPr>
        <w:t>STATEMENT OF ACCURACY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Wisconsin Cheese Originals’ scholarship program.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understand that if chosen as a scholarship winner, I must provide evidence of enrollment/registration </w:t>
      </w:r>
      <w:r w:rsidRPr="00AD6850">
        <w:rPr>
          <w:rFonts w:ascii="Arial" w:hAnsi="Arial"/>
          <w:sz w:val="22"/>
        </w:rPr>
        <w:t xml:space="preserve">in an accredited </w:t>
      </w:r>
      <w:proofErr w:type="spellStart"/>
      <w:r w:rsidRPr="00AD6850">
        <w:rPr>
          <w:rFonts w:ascii="Arial" w:hAnsi="Arial"/>
          <w:sz w:val="22"/>
        </w:rPr>
        <w:t>cheesemaking</w:t>
      </w:r>
      <w:proofErr w:type="spellEnd"/>
      <w:r w:rsidRPr="00AD6850">
        <w:rPr>
          <w:rFonts w:ascii="Arial" w:hAnsi="Arial"/>
          <w:sz w:val="22"/>
        </w:rPr>
        <w:t xml:space="preserve"> course at either UW-Madison, or UW-River Falls</w:t>
      </w:r>
      <w:r>
        <w:rPr>
          <w:rFonts w:ascii="Arial" w:hAnsi="Arial"/>
          <w:sz w:val="22"/>
        </w:rPr>
        <w:t>, before scholarship funds will be awarded</w:t>
      </w:r>
      <w:r w:rsidRPr="00AD6850">
        <w:rPr>
          <w:rFonts w:ascii="Arial" w:hAnsi="Arial"/>
          <w:sz w:val="22"/>
        </w:rPr>
        <w:t>.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   Date:  _________________ </w:t>
      </w:r>
    </w:p>
    <w:p w:rsidR="00E148EF" w:rsidRDefault="00E148EF" w:rsidP="00E148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E148EF" w:rsidRDefault="00E148EF" w:rsidP="00E148EF">
      <w:pPr>
        <w:pStyle w:val="Heading3"/>
        <w:rPr>
          <w:rFonts w:ascii="Arial" w:hAnsi="Arial"/>
          <w:sz w:val="22"/>
        </w:rPr>
      </w:pPr>
    </w:p>
    <w:p w:rsidR="00E148EF" w:rsidRPr="0077769A" w:rsidRDefault="00E148EF" w:rsidP="00E148EF">
      <w:pPr>
        <w:pStyle w:val="Heading3"/>
        <w:jc w:val="left"/>
        <w:rPr>
          <w:rFonts w:ascii="Arial" w:hAnsi="Arial"/>
          <w:szCs w:val="24"/>
        </w:rPr>
      </w:pPr>
      <w:r w:rsidRPr="0077769A">
        <w:rPr>
          <w:rFonts w:ascii="Arial" w:hAnsi="Arial"/>
          <w:szCs w:val="24"/>
        </w:rPr>
        <w:t>REMEMBER</w:t>
      </w:r>
    </w:p>
    <w:p w:rsidR="00E148EF" w:rsidRDefault="00E148EF" w:rsidP="00E148EF"/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application is </w:t>
      </w:r>
      <w:r>
        <w:rPr>
          <w:rFonts w:ascii="Arial" w:hAnsi="Arial"/>
          <w:b/>
          <w:sz w:val="24"/>
          <w:szCs w:val="24"/>
        </w:rPr>
        <w:t>Friday, March 11, 2016</w:t>
      </w:r>
      <w:r>
        <w:rPr>
          <w:rFonts w:ascii="Arial" w:hAnsi="Arial"/>
          <w:sz w:val="22"/>
        </w:rPr>
        <w:t>. Applications postmarked after this date will not be considered. Please mail OR email completed application and all materials to: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E148EF" w:rsidRPr="003604C6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Wisconsin Cheese Originals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Scholarship 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PO Box 216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Oregon, WI 53575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 Jeanne@wordartisanllc.com</w:t>
      </w:r>
    </w:p>
    <w:p w:rsidR="00E148EF" w:rsidRDefault="00E148EF" w:rsidP="00E148EF">
      <w:pPr>
        <w:rPr>
          <w:rFonts w:ascii="Arial" w:hAnsi="Arial"/>
          <w:b/>
          <w:i/>
          <w:sz w:val="28"/>
          <w:szCs w:val="28"/>
        </w:rPr>
      </w:pPr>
    </w:p>
    <w:p w:rsidR="00E148EF" w:rsidRDefault="00E148EF" w:rsidP="00E148EF">
      <w:pPr>
        <w:rPr>
          <w:rFonts w:ascii="Arial" w:hAnsi="Arial"/>
          <w:b/>
          <w:i/>
          <w:sz w:val="24"/>
          <w:szCs w:val="24"/>
        </w:rPr>
      </w:pPr>
    </w:p>
    <w:p w:rsidR="00E148EF" w:rsidRPr="000253D0" w:rsidRDefault="00E148EF" w:rsidP="00E148EF">
      <w:pPr>
        <w:rPr>
          <w:rFonts w:ascii="Arial" w:hAnsi="Arial"/>
          <w:b/>
          <w:i/>
          <w:sz w:val="24"/>
          <w:szCs w:val="24"/>
        </w:rPr>
      </w:pPr>
    </w:p>
    <w:p w:rsidR="0041594E" w:rsidRDefault="0041594E"/>
    <w:sectPr w:rsidR="0041594E" w:rsidSect="006A6D5A">
      <w:footerReference w:type="even" r:id="rId6"/>
      <w:footerReference w:type="default" r:id="rId7"/>
      <w:pgSz w:w="12240" w:h="15840" w:code="1"/>
      <w:pgMar w:top="720" w:right="720" w:bottom="720" w:left="720" w:header="0" w:footer="14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lanta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E148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F7266" w:rsidRDefault="00E148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E148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F7266" w:rsidRDefault="00E148E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48EF"/>
    <w:rsid w:val="0041594E"/>
    <w:rsid w:val="008206D8"/>
    <w:rsid w:val="00E148EF"/>
    <w:rsid w:val="00EA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48E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148EF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E148E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8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148E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148E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148EF"/>
    <w:rPr>
      <w:sz w:val="24"/>
    </w:rPr>
  </w:style>
  <w:style w:type="character" w:customStyle="1" w:styleId="BodyTextChar">
    <w:name w:val="Body Text Char"/>
    <w:basedOn w:val="DefaultParagraphFont"/>
    <w:link w:val="BodyText"/>
    <w:rsid w:val="00E148EF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E148EF"/>
  </w:style>
  <w:style w:type="character" w:customStyle="1" w:styleId="CommentTextChar">
    <w:name w:val="Comment Text Char"/>
    <w:basedOn w:val="DefaultParagraphFont"/>
    <w:link w:val="CommentText"/>
    <w:semiHidden/>
    <w:rsid w:val="00E148E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4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8E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48EF"/>
  </w:style>
  <w:style w:type="paragraph" w:styleId="BodyText2">
    <w:name w:val="Body Text 2"/>
    <w:basedOn w:val="Normal"/>
    <w:link w:val="BodyText2Char"/>
    <w:rsid w:val="00E148EF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E148EF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E148EF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E148E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2018-05-26T10:16:00Z</dcterms:created>
  <dcterms:modified xsi:type="dcterms:W3CDTF">2018-05-26T10:17:00Z</dcterms:modified>
</cp:coreProperties>
</file>